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233" w:rsidRDefault="00A25233" w:rsidP="00C847C7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0753D5">
        <w:rPr>
          <w:rFonts w:ascii="微軟正黑體" w:eastAsia="微軟正黑體" w:hAnsi="微軟正黑體" w:hint="eastAsia"/>
          <w:b/>
          <w:sz w:val="28"/>
          <w:szCs w:val="28"/>
        </w:rPr>
        <w:t>高雄醫學大學</w:t>
      </w:r>
      <w:r w:rsidR="000753D5">
        <w:rPr>
          <w:rFonts w:ascii="標楷體" w:eastAsia="標楷體" w:hAnsi="標楷體" w:hint="eastAsia"/>
          <w:b/>
          <w:sz w:val="28"/>
          <w:szCs w:val="28"/>
        </w:rPr>
        <w:t>「</w:t>
      </w:r>
      <w:r w:rsidRPr="000753D5">
        <w:rPr>
          <w:rFonts w:ascii="微軟正黑體" w:eastAsia="微軟正黑體" w:hAnsi="微軟正黑體" w:hint="eastAsia"/>
          <w:b/>
          <w:sz w:val="28"/>
          <w:szCs w:val="28"/>
        </w:rPr>
        <w:t>進修英文</w:t>
      </w:r>
      <w:r w:rsidR="000753D5">
        <w:rPr>
          <w:rFonts w:ascii="標楷體" w:eastAsia="標楷體" w:hAnsi="標楷體" w:hint="eastAsia"/>
          <w:b/>
          <w:sz w:val="28"/>
          <w:szCs w:val="28"/>
        </w:rPr>
        <w:t>」</w:t>
      </w:r>
      <w:r w:rsidR="000753D5">
        <w:rPr>
          <w:rFonts w:ascii="微軟正黑體" w:eastAsia="微軟正黑體" w:hAnsi="微軟正黑體" w:hint="eastAsia"/>
          <w:b/>
          <w:sz w:val="28"/>
          <w:szCs w:val="28"/>
        </w:rPr>
        <w:t>課程選課</w:t>
      </w:r>
      <w:r w:rsidRPr="000753D5">
        <w:rPr>
          <w:rFonts w:ascii="微軟正黑體" w:eastAsia="微軟正黑體" w:hAnsi="微軟正黑體" w:hint="eastAsia"/>
          <w:b/>
          <w:sz w:val="28"/>
          <w:szCs w:val="28"/>
        </w:rPr>
        <w:t>申請單</w:t>
      </w:r>
    </w:p>
    <w:p w:rsidR="000753D5" w:rsidRPr="000753D5" w:rsidRDefault="000753D5" w:rsidP="00C847C7">
      <w:pPr>
        <w:adjustRightInd w:val="0"/>
        <w:snapToGrid w:val="0"/>
        <w:jc w:val="center"/>
        <w:rPr>
          <w:b/>
          <w:sz w:val="28"/>
          <w:szCs w:val="28"/>
        </w:rPr>
      </w:pPr>
    </w:p>
    <w:p w:rsidR="00A25233" w:rsidRPr="005C5989" w:rsidRDefault="00D30915" w:rsidP="00D30915">
      <w:pPr>
        <w:rPr>
          <w:rFonts w:ascii="微軟正黑體" w:eastAsia="微軟正黑體" w:hAnsi="微軟正黑體"/>
          <w:b/>
        </w:rPr>
      </w:pPr>
      <w:r w:rsidRPr="005C5989">
        <w:rPr>
          <w:rFonts w:ascii="微軟正黑體" w:eastAsia="微軟正黑體" w:hAnsi="微軟正黑體" w:hint="eastAsia"/>
          <w:b/>
        </w:rPr>
        <w:t>一、</w:t>
      </w:r>
      <w:r w:rsidR="00A25233" w:rsidRPr="005C5989">
        <w:rPr>
          <w:rFonts w:ascii="微軟正黑體" w:eastAsia="微軟正黑體" w:hAnsi="微軟正黑體" w:hint="eastAsia"/>
          <w:b/>
        </w:rPr>
        <w:t>學生資料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380"/>
        <w:gridCol w:w="2589"/>
        <w:gridCol w:w="1984"/>
        <w:gridCol w:w="3119"/>
      </w:tblGrid>
      <w:tr w:rsidR="002B6D6A" w:rsidRPr="00515AD3" w:rsidTr="002C7E94">
        <w:trPr>
          <w:trHeight w:val="547"/>
        </w:trPr>
        <w:tc>
          <w:tcPr>
            <w:tcW w:w="1380" w:type="dxa"/>
            <w:vAlign w:val="center"/>
          </w:tcPr>
          <w:p w:rsidR="002B6D6A" w:rsidRPr="00515AD3" w:rsidRDefault="002B6D6A" w:rsidP="001A77E3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589" w:type="dxa"/>
            <w:vAlign w:val="center"/>
          </w:tcPr>
          <w:p w:rsidR="002B6D6A" w:rsidRPr="00515AD3" w:rsidRDefault="002B6D6A" w:rsidP="001A77E3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B6D6A" w:rsidRPr="00515AD3" w:rsidRDefault="002B6D6A" w:rsidP="001A77E3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學號</w:t>
            </w:r>
          </w:p>
        </w:tc>
        <w:tc>
          <w:tcPr>
            <w:tcW w:w="3119" w:type="dxa"/>
            <w:vAlign w:val="center"/>
          </w:tcPr>
          <w:p w:rsidR="002B6D6A" w:rsidRPr="00515AD3" w:rsidRDefault="002B6D6A" w:rsidP="001A77E3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6D6A" w:rsidRPr="00515AD3" w:rsidTr="002B6D6A">
        <w:tc>
          <w:tcPr>
            <w:tcW w:w="1380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系</w:t>
            </w:r>
            <w:proofErr w:type="gramStart"/>
            <w:r w:rsidRPr="00515AD3">
              <w:rPr>
                <w:rFonts w:ascii="Times New Roman" w:hAnsi="Times New Roman" w:cs="Times New Roman"/>
              </w:rPr>
              <w:t>所年級</w:t>
            </w:r>
            <w:proofErr w:type="gramEnd"/>
          </w:p>
        </w:tc>
        <w:tc>
          <w:tcPr>
            <w:tcW w:w="2589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申請學年期</w:t>
            </w:r>
          </w:p>
        </w:tc>
        <w:tc>
          <w:tcPr>
            <w:tcW w:w="3119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6D6A" w:rsidRPr="00515AD3" w:rsidTr="002B6D6A">
        <w:tc>
          <w:tcPr>
            <w:tcW w:w="1380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手機電話</w:t>
            </w:r>
          </w:p>
        </w:tc>
        <w:tc>
          <w:tcPr>
            <w:tcW w:w="2589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 w:rsidRPr="00515AD3">
              <w:rPr>
                <w:rFonts w:ascii="Times New Roman" w:hAnsi="Times New Roman" w:cs="Times New Roman"/>
              </w:rPr>
              <w:t xml:space="preserve">-mail </w:t>
            </w:r>
          </w:p>
        </w:tc>
        <w:tc>
          <w:tcPr>
            <w:tcW w:w="3119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5233" w:rsidRDefault="00A25233" w:rsidP="003C1F24">
      <w:pPr>
        <w:snapToGrid w:val="0"/>
        <w:rPr>
          <w:rFonts w:ascii="Times New Roman" w:hAnsi="Times New Roman" w:cs="Times New Roman"/>
          <w:szCs w:val="20"/>
        </w:rPr>
      </w:pPr>
    </w:p>
    <w:p w:rsidR="0075496D" w:rsidRDefault="005C5989" w:rsidP="0075496D">
      <w:pPr>
        <w:adjustRightInd w:val="0"/>
        <w:snapToGrid w:val="0"/>
        <w:rPr>
          <w:rFonts w:ascii="微軟正黑體" w:eastAsia="微軟正黑體" w:hAnsi="微軟正黑體" w:cs="Times New Roman"/>
          <w:b/>
        </w:rPr>
      </w:pPr>
      <w:r>
        <w:rPr>
          <w:rFonts w:ascii="微軟正黑體" w:eastAsia="微軟正黑體" w:hAnsi="微軟正黑體" w:cs="Times New Roman" w:hint="eastAsia"/>
          <w:b/>
        </w:rPr>
        <w:t>二</w:t>
      </w:r>
      <w:r w:rsidR="00D30915" w:rsidRPr="005C5989">
        <w:rPr>
          <w:rFonts w:ascii="微軟正黑體" w:eastAsia="微軟正黑體" w:hAnsi="微軟正黑體" w:cs="Times New Roman" w:hint="eastAsia"/>
          <w:b/>
        </w:rPr>
        <w:t>、</w:t>
      </w:r>
      <w:proofErr w:type="gramStart"/>
      <w:r w:rsidR="00B53A91">
        <w:rPr>
          <w:rFonts w:ascii="微軟正黑體" w:eastAsia="微軟正黑體" w:hAnsi="微軟正黑體" w:cs="Times New Roman" w:hint="eastAsia"/>
          <w:b/>
        </w:rPr>
        <w:t>擬</w:t>
      </w:r>
      <w:r w:rsidR="00A25233" w:rsidRPr="005C5989">
        <w:rPr>
          <w:rFonts w:ascii="微軟正黑體" w:eastAsia="微軟正黑體" w:hAnsi="微軟正黑體" w:cs="Times New Roman"/>
          <w:b/>
        </w:rPr>
        <w:t>選課</w:t>
      </w:r>
      <w:r w:rsidR="00B53A91">
        <w:rPr>
          <w:rFonts w:ascii="微軟正黑體" w:eastAsia="微軟正黑體" w:hAnsi="微軟正黑體" w:cs="Times New Roman" w:hint="eastAsia"/>
          <w:b/>
        </w:rPr>
        <w:t>程</w:t>
      </w:r>
      <w:proofErr w:type="gramEnd"/>
      <w:r w:rsidR="00A25233" w:rsidRPr="005C5989">
        <w:rPr>
          <w:rFonts w:ascii="Times New Roman" w:eastAsia="微軟正黑體" w:hAnsi="Times New Roman" w:cs="Times New Roman"/>
          <w:b/>
        </w:rPr>
        <w:t>(</w:t>
      </w:r>
      <w:r w:rsidR="00A25233" w:rsidRPr="005C5989">
        <w:rPr>
          <w:rFonts w:ascii="微軟正黑體" w:eastAsia="微軟正黑體" w:hAnsi="微軟正黑體" w:cs="Times New Roman"/>
          <w:b/>
        </w:rPr>
        <w:t>開課時間以語言與文化中心公布為準，查詢網址</w:t>
      </w:r>
      <w:r w:rsidR="000A3628" w:rsidRPr="005C5989">
        <w:rPr>
          <w:rFonts w:ascii="微軟正黑體" w:eastAsia="微軟正黑體" w:hAnsi="微軟正黑體" w:cs="Times New Roman"/>
          <w:b/>
        </w:rPr>
        <w:t>為</w:t>
      </w:r>
      <w:r w:rsidR="0075496D">
        <w:rPr>
          <w:rFonts w:ascii="微軟正黑體" w:eastAsia="微軟正黑體" w:hAnsi="微軟正黑體" w:cs="Times New Roman" w:hint="eastAsia"/>
          <w:b/>
        </w:rPr>
        <w:t xml:space="preserve">    </w:t>
      </w:r>
    </w:p>
    <w:p w:rsidR="00A25233" w:rsidRPr="00D30915" w:rsidRDefault="0075496D" w:rsidP="0075496D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微軟正黑體" w:eastAsia="微軟正黑體" w:hAnsi="微軟正黑體" w:cs="Times New Roman" w:hint="eastAsia"/>
          <w:b/>
        </w:rPr>
        <w:t xml:space="preserve">   (</w:t>
      </w:r>
      <w:hyperlink r:id="rId7" w:history="1">
        <w:r w:rsidR="00A25233" w:rsidRPr="005C5989">
          <w:rPr>
            <w:rStyle w:val="a5"/>
            <w:rFonts w:ascii="Times New Roman" w:hAnsi="Times New Roman" w:cs="Times New Roman"/>
            <w:b/>
            <w:u w:val="none"/>
          </w:rPr>
          <w:t>http://www.kmu.edu.tw/~lc</w:t>
        </w:r>
      </w:hyperlink>
      <w:r w:rsidR="00A25233" w:rsidRPr="005C5989">
        <w:rPr>
          <w:rFonts w:ascii="Times New Roman" w:hAnsi="Times New Roman" w:cs="Times New Roman"/>
          <w:b/>
        </w:rPr>
        <w:t>)</w:t>
      </w:r>
    </w:p>
    <w:tbl>
      <w:tblPr>
        <w:tblStyle w:val="a4"/>
        <w:tblW w:w="9085" w:type="dxa"/>
        <w:tblInd w:w="276" w:type="dxa"/>
        <w:tblLook w:val="04A0" w:firstRow="1" w:lastRow="0" w:firstColumn="1" w:lastColumn="0" w:noHBand="0" w:noVBand="1"/>
      </w:tblPr>
      <w:tblGrid>
        <w:gridCol w:w="1987"/>
        <w:gridCol w:w="1843"/>
        <w:gridCol w:w="1842"/>
        <w:gridCol w:w="1843"/>
        <w:gridCol w:w="1570"/>
      </w:tblGrid>
      <w:tr w:rsidR="00C751C0" w:rsidRPr="00515AD3" w:rsidTr="00D30915">
        <w:trPr>
          <w:trHeight w:val="478"/>
        </w:trPr>
        <w:tc>
          <w:tcPr>
            <w:tcW w:w="1987" w:type="dxa"/>
            <w:vAlign w:val="center"/>
          </w:tcPr>
          <w:p w:rsidR="00C751C0" w:rsidRPr="00515AD3" w:rsidRDefault="00C751C0" w:rsidP="00905E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科目名稱</w:t>
            </w:r>
          </w:p>
        </w:tc>
        <w:tc>
          <w:tcPr>
            <w:tcW w:w="1843" w:type="dxa"/>
            <w:vAlign w:val="center"/>
          </w:tcPr>
          <w:p w:rsidR="00C751C0" w:rsidRPr="00515AD3" w:rsidRDefault="00C751C0" w:rsidP="00905E10">
            <w:pPr>
              <w:pStyle w:val="a3"/>
              <w:snapToGrid w:val="0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學分</w:t>
            </w:r>
          </w:p>
        </w:tc>
        <w:tc>
          <w:tcPr>
            <w:tcW w:w="1842" w:type="dxa"/>
            <w:vAlign w:val="center"/>
          </w:tcPr>
          <w:p w:rsidR="00C751C0" w:rsidRPr="00515AD3" w:rsidRDefault="00C751C0" w:rsidP="00905E10">
            <w:pPr>
              <w:pStyle w:val="a3"/>
              <w:snapToGrid w:val="0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上課時間</w:t>
            </w:r>
          </w:p>
        </w:tc>
        <w:tc>
          <w:tcPr>
            <w:tcW w:w="1843" w:type="dxa"/>
            <w:vAlign w:val="center"/>
          </w:tcPr>
          <w:p w:rsidR="00C751C0" w:rsidRPr="00515AD3" w:rsidRDefault="00C751C0" w:rsidP="00905E10">
            <w:pPr>
              <w:pStyle w:val="a3"/>
              <w:snapToGrid w:val="0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教室</w:t>
            </w:r>
          </w:p>
        </w:tc>
        <w:tc>
          <w:tcPr>
            <w:tcW w:w="1570" w:type="dxa"/>
            <w:vAlign w:val="center"/>
          </w:tcPr>
          <w:p w:rsidR="00C751C0" w:rsidRPr="00515AD3" w:rsidRDefault="00C751C0" w:rsidP="00905E10">
            <w:pPr>
              <w:pStyle w:val="a3"/>
              <w:snapToGrid w:val="0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備註</w:t>
            </w:r>
          </w:p>
        </w:tc>
      </w:tr>
      <w:tr w:rsidR="00C751C0" w:rsidTr="00D30915">
        <w:trPr>
          <w:trHeight w:val="653"/>
        </w:trPr>
        <w:tc>
          <w:tcPr>
            <w:tcW w:w="1987" w:type="dxa"/>
          </w:tcPr>
          <w:p w:rsidR="00C751C0" w:rsidRDefault="00C751C0" w:rsidP="00013F05"/>
        </w:tc>
        <w:tc>
          <w:tcPr>
            <w:tcW w:w="1843" w:type="dxa"/>
          </w:tcPr>
          <w:p w:rsidR="00C751C0" w:rsidRDefault="00C751C0" w:rsidP="00013F05"/>
        </w:tc>
        <w:tc>
          <w:tcPr>
            <w:tcW w:w="1842" w:type="dxa"/>
          </w:tcPr>
          <w:p w:rsidR="00C751C0" w:rsidRDefault="00C751C0" w:rsidP="00013F05"/>
        </w:tc>
        <w:tc>
          <w:tcPr>
            <w:tcW w:w="1843" w:type="dxa"/>
          </w:tcPr>
          <w:p w:rsidR="00C751C0" w:rsidRDefault="00C751C0" w:rsidP="00013F05"/>
        </w:tc>
        <w:tc>
          <w:tcPr>
            <w:tcW w:w="1570" w:type="dxa"/>
          </w:tcPr>
          <w:p w:rsidR="00C751C0" w:rsidRDefault="00C751C0" w:rsidP="00013F05"/>
        </w:tc>
      </w:tr>
    </w:tbl>
    <w:p w:rsidR="00CD0081" w:rsidRDefault="00CD0081" w:rsidP="003C1F24">
      <w:pPr>
        <w:pStyle w:val="a3"/>
        <w:spacing w:beforeLines="25" w:before="90" w:line="240" w:lineRule="exact"/>
        <w:ind w:leftChars="0" w:left="360"/>
        <w:rPr>
          <w:rFonts w:ascii="Times New Roman" w:hAnsi="Times New Roman" w:cs="Times New Roman"/>
          <w:b/>
          <w:sz w:val="28"/>
          <w:szCs w:val="28"/>
        </w:rPr>
      </w:pPr>
    </w:p>
    <w:p w:rsidR="00A25233" w:rsidRPr="00D8597B" w:rsidRDefault="00D30915" w:rsidP="005C5989">
      <w:pPr>
        <w:pStyle w:val="a3"/>
        <w:spacing w:line="440" w:lineRule="exact"/>
        <w:ind w:leftChars="-150" w:left="-1" w:hangingChars="128" w:hanging="3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   </w:t>
      </w:r>
      <w:r>
        <w:rPr>
          <w:rFonts w:ascii="新細明體" w:eastAsia="新細明體" w:hAnsi="新細明體" w:cs="Times New Roman" w:hint="eastAsia"/>
          <w:b/>
          <w:sz w:val="28"/>
          <w:szCs w:val="28"/>
        </w:rPr>
        <w:t>※</w:t>
      </w:r>
      <w:r w:rsidR="00A25233" w:rsidRPr="005C5989">
        <w:rPr>
          <w:rFonts w:ascii="微軟正黑體" w:eastAsia="微軟正黑體" w:hAnsi="微軟正黑體" w:cs="Times New Roman"/>
          <w:b/>
          <w:sz w:val="28"/>
          <w:szCs w:val="28"/>
        </w:rPr>
        <w:t>學生</w:t>
      </w:r>
      <w:r w:rsidRPr="005C5989">
        <w:rPr>
          <w:rFonts w:ascii="微軟正黑體" w:eastAsia="微軟正黑體" w:hAnsi="微軟正黑體" w:cs="Times New Roman" w:hint="eastAsia"/>
          <w:b/>
          <w:sz w:val="28"/>
          <w:szCs w:val="28"/>
        </w:rPr>
        <w:t>選課</w:t>
      </w:r>
      <w:r w:rsidR="00A25233" w:rsidRPr="005C5989">
        <w:rPr>
          <w:rFonts w:ascii="微軟正黑體" w:eastAsia="微軟正黑體" w:hAnsi="微軟正黑體" w:cs="Times New Roman"/>
          <w:b/>
          <w:sz w:val="28"/>
          <w:szCs w:val="28"/>
        </w:rPr>
        <w:t>注意事項</w:t>
      </w:r>
      <w:r w:rsidR="00577AB7">
        <w:rPr>
          <w:rFonts w:ascii="標楷體" w:eastAsia="標楷體" w:hAnsi="標楷體" w:cs="Times New Roman" w:hint="eastAsia"/>
          <w:b/>
          <w:sz w:val="28"/>
          <w:szCs w:val="28"/>
        </w:rPr>
        <w:t>:</w:t>
      </w:r>
    </w:p>
    <w:p w:rsidR="00E55625" w:rsidRPr="004F793D" w:rsidRDefault="004F793D" w:rsidP="005C5989">
      <w:pPr>
        <w:adjustRightInd w:val="0"/>
        <w:snapToGrid w:val="0"/>
        <w:spacing w:line="440" w:lineRule="exact"/>
        <w:ind w:left="360"/>
        <w:rPr>
          <w:rFonts w:ascii="Times New Roman" w:hAnsi="Times New Roman" w:cs="Times New Roman"/>
          <w:b/>
          <w:color w:val="FF0000"/>
          <w:szCs w:val="20"/>
        </w:rPr>
      </w:pPr>
      <w:r w:rsidRPr="004F793D">
        <w:rPr>
          <w:rFonts w:ascii="Times New Roman" w:hAnsi="Times New Roman" w:cs="Times New Roman" w:hint="eastAsia"/>
          <w:b/>
          <w:color w:val="002060"/>
          <w:szCs w:val="20"/>
        </w:rPr>
        <w:t>1.</w:t>
      </w:r>
      <w:r w:rsidR="004531D4" w:rsidRPr="004F793D">
        <w:rPr>
          <w:rFonts w:ascii="Times New Roman" w:hAnsi="Times New Roman" w:cs="Times New Roman" w:hint="eastAsia"/>
          <w:b/>
          <w:color w:val="002060"/>
          <w:szCs w:val="20"/>
        </w:rPr>
        <w:t>大學部學生請</w:t>
      </w:r>
      <w:proofErr w:type="gramStart"/>
      <w:r w:rsidR="004531D4" w:rsidRPr="004F793D">
        <w:rPr>
          <w:rFonts w:ascii="Times New Roman" w:hAnsi="Times New Roman" w:cs="Times New Roman" w:hint="eastAsia"/>
          <w:b/>
          <w:color w:val="002060"/>
          <w:szCs w:val="20"/>
        </w:rPr>
        <w:t>至線上選課</w:t>
      </w:r>
      <w:proofErr w:type="gramEnd"/>
      <w:r w:rsidR="004531D4" w:rsidRPr="004F793D">
        <w:rPr>
          <w:rFonts w:ascii="Times New Roman" w:hAnsi="Times New Roman" w:cs="Times New Roman" w:hint="eastAsia"/>
          <w:b/>
          <w:color w:val="002060"/>
          <w:szCs w:val="20"/>
        </w:rPr>
        <w:t>，</w:t>
      </w:r>
      <w:r w:rsidR="00E55625" w:rsidRPr="004F793D">
        <w:rPr>
          <w:rFonts w:ascii="Times New Roman" w:hAnsi="Times New Roman" w:cs="Times New Roman" w:hint="eastAsia"/>
          <w:b/>
          <w:color w:val="002060"/>
          <w:szCs w:val="20"/>
        </w:rPr>
        <w:t>請於選課中籤後</w:t>
      </w:r>
      <w:r w:rsidR="005D11F7">
        <w:rPr>
          <w:rFonts w:ascii="Times New Roman" w:hAnsi="Times New Roman" w:cs="Times New Roman" w:hint="eastAsia"/>
          <w:b/>
          <w:color w:val="002060"/>
          <w:szCs w:val="20"/>
        </w:rPr>
        <w:t>填完</w:t>
      </w:r>
      <w:r w:rsidR="005D11F7" w:rsidRPr="005D11F7">
        <w:rPr>
          <w:rFonts w:ascii="Times New Roman" w:hAnsi="Times New Roman" w:cs="Times New Roman" w:hint="eastAsia"/>
          <w:b/>
          <w:color w:val="FF0000"/>
          <w:szCs w:val="20"/>
        </w:rPr>
        <w:t>選課申請單</w:t>
      </w:r>
      <w:r w:rsidR="00E55625" w:rsidRPr="004F793D">
        <w:rPr>
          <w:rFonts w:ascii="Times New Roman" w:hAnsi="Times New Roman" w:cs="Times New Roman" w:hint="eastAsia"/>
          <w:b/>
          <w:color w:val="002060"/>
          <w:szCs w:val="20"/>
        </w:rPr>
        <w:t>再</w:t>
      </w:r>
      <w:r w:rsidR="00B53A91">
        <w:rPr>
          <w:rFonts w:ascii="Times New Roman" w:hAnsi="Times New Roman" w:cs="Times New Roman" w:hint="eastAsia"/>
          <w:b/>
          <w:color w:val="002060"/>
          <w:szCs w:val="20"/>
        </w:rPr>
        <w:t>至出納組</w:t>
      </w:r>
      <w:r w:rsidR="00E55625" w:rsidRPr="004F793D">
        <w:rPr>
          <w:rFonts w:ascii="Times New Roman" w:hAnsi="Times New Roman" w:cs="Times New Roman" w:hint="eastAsia"/>
          <w:b/>
          <w:color w:val="002060"/>
          <w:szCs w:val="20"/>
        </w:rPr>
        <w:t>繳費。</w:t>
      </w:r>
    </w:p>
    <w:p w:rsidR="003C1F24" w:rsidRPr="004F793D" w:rsidRDefault="004F793D" w:rsidP="005C5989">
      <w:pPr>
        <w:adjustRightInd w:val="0"/>
        <w:snapToGrid w:val="0"/>
        <w:spacing w:line="440" w:lineRule="exact"/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2.</w:t>
      </w:r>
      <w:r w:rsidR="00A25233" w:rsidRPr="004F793D">
        <w:rPr>
          <w:rFonts w:ascii="Times New Roman" w:hAnsi="Times New Roman" w:cs="Times New Roman"/>
          <w:szCs w:val="20"/>
        </w:rPr>
        <w:t>凡修習</w:t>
      </w:r>
      <w:r w:rsidR="00160846" w:rsidRPr="004F793D">
        <w:rPr>
          <w:rFonts w:ascii="Times New Roman" w:hAnsi="Times New Roman" w:cs="Times New Roman"/>
          <w:szCs w:val="20"/>
        </w:rPr>
        <w:t>「</w:t>
      </w:r>
      <w:r w:rsidR="00A25233" w:rsidRPr="004F793D">
        <w:rPr>
          <w:rFonts w:ascii="Times New Roman" w:hAnsi="Times New Roman" w:cs="Times New Roman"/>
          <w:szCs w:val="20"/>
        </w:rPr>
        <w:t>進修英文</w:t>
      </w:r>
      <w:r w:rsidR="00FC2328" w:rsidRPr="004F793D">
        <w:rPr>
          <w:rFonts w:asciiTheme="minorEastAsia" w:hAnsiTheme="minorEastAsia" w:cs="Times New Roman" w:hint="eastAsia"/>
          <w:szCs w:val="20"/>
        </w:rPr>
        <w:t>」</w:t>
      </w:r>
      <w:r w:rsidR="005C5989" w:rsidRPr="004F793D">
        <w:rPr>
          <w:rFonts w:ascii="Times New Roman" w:hAnsi="Times New Roman" w:cs="Times New Roman"/>
          <w:szCs w:val="20"/>
        </w:rPr>
        <w:t>課程</w:t>
      </w:r>
      <w:r w:rsidR="00A25233" w:rsidRPr="004F793D">
        <w:rPr>
          <w:rFonts w:ascii="Times New Roman" w:hAnsi="Times New Roman" w:cs="Times New Roman"/>
          <w:szCs w:val="20"/>
        </w:rPr>
        <w:t>者，須繳納</w:t>
      </w:r>
      <w:r w:rsidR="00A25233" w:rsidRPr="004F793D">
        <w:rPr>
          <w:rFonts w:ascii="Times New Roman" w:hAnsi="Times New Roman" w:cs="Times New Roman"/>
          <w:szCs w:val="20"/>
        </w:rPr>
        <w:t>820</w:t>
      </w:r>
      <w:r w:rsidR="00A25233" w:rsidRPr="004F793D">
        <w:rPr>
          <w:rFonts w:ascii="Times New Roman" w:hAnsi="Times New Roman" w:cs="Times New Roman"/>
          <w:szCs w:val="20"/>
        </w:rPr>
        <w:t>元語言實習費</w:t>
      </w:r>
      <w:r w:rsidR="00D05310" w:rsidRPr="004F793D">
        <w:rPr>
          <w:rFonts w:ascii="Times New Roman" w:hAnsi="Times New Roman" w:cs="Times New Roman" w:hint="eastAsia"/>
          <w:szCs w:val="20"/>
        </w:rPr>
        <w:t>及</w:t>
      </w:r>
      <w:proofErr w:type="gramStart"/>
      <w:r w:rsidR="00E16FAE" w:rsidRPr="004F793D">
        <w:rPr>
          <w:rFonts w:ascii="Times New Roman" w:hAnsi="Times New Roman" w:cs="Times New Roman" w:hint="eastAsia"/>
          <w:szCs w:val="20"/>
        </w:rPr>
        <w:t>英</w:t>
      </w:r>
      <w:r w:rsidR="00B2447A" w:rsidRPr="004F793D">
        <w:rPr>
          <w:rFonts w:ascii="Times New Roman" w:hAnsi="Times New Roman" w:cs="Times New Roman" w:hint="eastAsia"/>
          <w:szCs w:val="20"/>
        </w:rPr>
        <w:t>文</w:t>
      </w:r>
      <w:r w:rsidR="00D05310" w:rsidRPr="004F793D">
        <w:rPr>
          <w:rFonts w:ascii="Times New Roman" w:hAnsi="Times New Roman" w:cs="Times New Roman" w:hint="eastAsia"/>
          <w:szCs w:val="20"/>
        </w:rPr>
        <w:t>線上測驗</w:t>
      </w:r>
      <w:proofErr w:type="gramEnd"/>
      <w:r w:rsidR="00D05310" w:rsidRPr="004F793D">
        <w:rPr>
          <w:rFonts w:ascii="Times New Roman" w:hAnsi="Times New Roman" w:cs="Times New Roman" w:hint="eastAsia"/>
          <w:szCs w:val="20"/>
        </w:rPr>
        <w:t>檢測費</w:t>
      </w:r>
      <w:r w:rsidR="00F60775" w:rsidRPr="004F793D">
        <w:rPr>
          <w:rFonts w:ascii="Times New Roman" w:hAnsi="Times New Roman" w:cs="Times New Roman" w:hint="eastAsia"/>
          <w:szCs w:val="20"/>
        </w:rPr>
        <w:t>。</w:t>
      </w:r>
    </w:p>
    <w:p w:rsidR="003C1F24" w:rsidRPr="004F793D" w:rsidRDefault="005C5989" w:rsidP="005C5989">
      <w:pPr>
        <w:adjustRightInd w:val="0"/>
        <w:snapToGrid w:val="0"/>
        <w:spacing w:line="440" w:lineRule="exact"/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3.</w:t>
      </w:r>
      <w:r w:rsidR="00F60775" w:rsidRPr="004F793D">
        <w:rPr>
          <w:rFonts w:ascii="Times New Roman" w:hAnsi="Times New Roman" w:cs="Times New Roman"/>
          <w:szCs w:val="20"/>
        </w:rPr>
        <w:t>依學雜費繳費說明</w:t>
      </w:r>
      <w:r w:rsidR="003C1F24" w:rsidRPr="004F793D">
        <w:rPr>
          <w:rFonts w:ascii="Times New Roman" w:hAnsi="Times New Roman" w:cs="Times New Roman"/>
          <w:szCs w:val="20"/>
        </w:rPr>
        <w:t>規定</w:t>
      </w:r>
      <w:r w:rsidR="003C1F24" w:rsidRPr="004F793D">
        <w:rPr>
          <w:rFonts w:ascii="Times New Roman" w:hAnsi="Times New Roman" w:cs="Times New Roman" w:hint="eastAsia"/>
          <w:szCs w:val="20"/>
        </w:rPr>
        <w:t>，</w:t>
      </w:r>
      <w:r>
        <w:rPr>
          <w:rFonts w:ascii="Times New Roman" w:hAnsi="Times New Roman" w:cs="Times New Roman" w:hint="eastAsia"/>
          <w:szCs w:val="20"/>
        </w:rPr>
        <w:t>如為</w:t>
      </w:r>
      <w:r w:rsidR="003C1F24" w:rsidRPr="004F793D">
        <w:rPr>
          <w:rFonts w:ascii="Times New Roman" w:hAnsi="Times New Roman" w:cs="Times New Roman" w:hint="eastAsia"/>
          <w:szCs w:val="20"/>
        </w:rPr>
        <w:t>下列身分者</w:t>
      </w:r>
      <w:r>
        <w:rPr>
          <w:rFonts w:ascii="Times New Roman" w:hAnsi="Times New Roman" w:cs="Times New Roman" w:hint="eastAsia"/>
          <w:szCs w:val="20"/>
        </w:rPr>
        <w:t>須繳納</w:t>
      </w:r>
      <w:r w:rsidR="003C1F24" w:rsidRPr="004F793D">
        <w:rPr>
          <w:rFonts w:ascii="Times New Roman" w:hAnsi="Times New Roman" w:cs="Times New Roman" w:hint="eastAsia"/>
          <w:szCs w:val="20"/>
        </w:rPr>
        <w:t>語言實習費，</w:t>
      </w:r>
      <w:r>
        <w:rPr>
          <w:rFonts w:ascii="Times New Roman" w:hAnsi="Times New Roman" w:cs="Times New Roman" w:hint="eastAsia"/>
          <w:szCs w:val="20"/>
        </w:rPr>
        <w:t>同時應</w:t>
      </w:r>
      <w:r w:rsidR="003C1F24" w:rsidRPr="004F793D">
        <w:rPr>
          <w:rFonts w:ascii="Times New Roman" w:hAnsi="Times New Roman" w:cs="Times New Roman" w:hint="eastAsia"/>
          <w:szCs w:val="20"/>
        </w:rPr>
        <w:t>繳交學分費：</w:t>
      </w:r>
    </w:p>
    <w:p w:rsidR="003C1F24" w:rsidRPr="00C97B23" w:rsidRDefault="00F60775" w:rsidP="005C5989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/>
        <w:rPr>
          <w:szCs w:val="20"/>
        </w:rPr>
      </w:pPr>
      <w:r w:rsidRPr="00C97B23">
        <w:rPr>
          <w:szCs w:val="20"/>
        </w:rPr>
        <w:t>大學部非繳交全額學雜費學生修習零學分課程，依實際授課時數折算學分數收費。</w:t>
      </w:r>
    </w:p>
    <w:p w:rsidR="00A25233" w:rsidRPr="00C97B23" w:rsidRDefault="00F60775" w:rsidP="005C5989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/>
        <w:rPr>
          <w:rFonts w:ascii="Times New Roman" w:hAnsi="Times New Roman" w:cs="Times New Roman"/>
          <w:szCs w:val="20"/>
        </w:rPr>
      </w:pPr>
      <w:r w:rsidRPr="00C97B23">
        <w:rPr>
          <w:szCs w:val="20"/>
        </w:rPr>
        <w:t>研究所碩、博士班三年級以上學生修習零學分課程，依實際授課時數折算學分數收費。</w:t>
      </w:r>
    </w:p>
    <w:p w:rsidR="002C116B" w:rsidRPr="004F793D" w:rsidRDefault="005C5989" w:rsidP="005C5989">
      <w:pPr>
        <w:adjustRightInd w:val="0"/>
        <w:snapToGrid w:val="0"/>
        <w:spacing w:line="440" w:lineRule="exact"/>
        <w:ind w:leftChars="-105" w:left="516" w:hangingChars="320" w:hanging="768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 xml:space="preserve">     </w:t>
      </w:r>
      <w:r w:rsidR="004F793D">
        <w:rPr>
          <w:rFonts w:ascii="Times New Roman" w:hAnsi="Times New Roman" w:cs="Times New Roman" w:hint="eastAsia"/>
          <w:szCs w:val="20"/>
        </w:rPr>
        <w:t>4.</w:t>
      </w:r>
      <w:r w:rsidR="000A3628" w:rsidRPr="004F793D">
        <w:rPr>
          <w:rFonts w:ascii="Times New Roman" w:hAnsi="Times New Roman" w:cs="Times New Roman"/>
          <w:szCs w:val="20"/>
        </w:rPr>
        <w:t>自</w:t>
      </w:r>
      <w:r w:rsidR="000A3628" w:rsidRPr="004F793D">
        <w:rPr>
          <w:rFonts w:ascii="Times New Roman" w:hAnsi="Times New Roman" w:cs="Times New Roman"/>
          <w:szCs w:val="20"/>
        </w:rPr>
        <w:t>106</w:t>
      </w:r>
      <w:r w:rsidR="000A3628" w:rsidRPr="004F793D">
        <w:rPr>
          <w:rFonts w:ascii="Times New Roman" w:hAnsi="Times New Roman" w:cs="Times New Roman"/>
          <w:szCs w:val="20"/>
        </w:rPr>
        <w:t>學年度起，各博士班英文畢業</w:t>
      </w:r>
      <w:r w:rsidR="00B53A91">
        <w:rPr>
          <w:rFonts w:ascii="Times New Roman" w:hAnsi="Times New Roman" w:cs="Times New Roman" w:hint="eastAsia"/>
          <w:szCs w:val="20"/>
        </w:rPr>
        <w:t>門檻</w:t>
      </w:r>
      <w:r w:rsidR="000A3628" w:rsidRPr="004F793D">
        <w:rPr>
          <w:rFonts w:ascii="Times New Roman" w:hAnsi="Times New Roman" w:cs="Times New Roman"/>
          <w:szCs w:val="20"/>
        </w:rPr>
        <w:t>條件由各系所自訂，請各博士班</w:t>
      </w:r>
      <w:r w:rsidR="00210417" w:rsidRPr="004F793D">
        <w:rPr>
          <w:rFonts w:ascii="Times New Roman" w:hAnsi="Times New Roman" w:cs="Times New Roman"/>
          <w:szCs w:val="20"/>
        </w:rPr>
        <w:t>生</w:t>
      </w:r>
      <w:r w:rsidR="00B53A91">
        <w:rPr>
          <w:rFonts w:ascii="Times New Roman" w:hAnsi="Times New Roman" w:cs="Times New Roman" w:hint="eastAsia"/>
          <w:szCs w:val="20"/>
        </w:rPr>
        <w:t>向</w:t>
      </w:r>
      <w:r w:rsidR="00577AB7">
        <w:rPr>
          <w:rFonts w:ascii="Times New Roman" w:hAnsi="Times New Roman" w:cs="Times New Roman" w:hint="eastAsia"/>
          <w:szCs w:val="20"/>
        </w:rPr>
        <w:t>所屬</w:t>
      </w:r>
      <w:r w:rsidR="00210417" w:rsidRPr="004F793D">
        <w:rPr>
          <w:rFonts w:ascii="Times New Roman" w:hAnsi="Times New Roman" w:cs="Times New Roman"/>
          <w:szCs w:val="20"/>
        </w:rPr>
        <w:t>系所確認</w:t>
      </w:r>
      <w:r w:rsidR="00B53A91">
        <w:rPr>
          <w:rFonts w:ascii="Times New Roman" w:hAnsi="Times New Roman" w:cs="Times New Roman" w:hint="eastAsia"/>
          <w:szCs w:val="20"/>
        </w:rPr>
        <w:t>應達之</w:t>
      </w:r>
      <w:r w:rsidR="000A3628" w:rsidRPr="004F793D">
        <w:rPr>
          <w:rFonts w:ascii="Times New Roman" w:hAnsi="Times New Roman" w:cs="Times New Roman"/>
          <w:szCs w:val="20"/>
        </w:rPr>
        <w:t>英文畢業門檻</w:t>
      </w:r>
      <w:r w:rsidR="003F4A9B" w:rsidRPr="004F793D">
        <w:rPr>
          <w:rFonts w:ascii="Times New Roman" w:hAnsi="Times New Roman" w:cs="Times New Roman"/>
          <w:szCs w:val="20"/>
        </w:rPr>
        <w:t>。</w:t>
      </w:r>
    </w:p>
    <w:p w:rsidR="00A14F00" w:rsidRPr="00577AB7" w:rsidRDefault="004F793D" w:rsidP="005C5989">
      <w:pPr>
        <w:adjustRightInd w:val="0"/>
        <w:snapToGrid w:val="0"/>
        <w:spacing w:line="440" w:lineRule="exact"/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5.</w:t>
      </w:r>
      <w:r w:rsidR="003F4A9B" w:rsidRPr="004F793D">
        <w:rPr>
          <w:rFonts w:ascii="Times New Roman" w:hAnsi="Times New Roman" w:cs="Times New Roman"/>
          <w:szCs w:val="20"/>
        </w:rPr>
        <w:t>進修英文</w:t>
      </w:r>
      <w:r w:rsidR="00FB1930" w:rsidRPr="004F793D">
        <w:rPr>
          <w:rFonts w:ascii="Times New Roman" w:hAnsi="Times New Roman" w:cs="Times New Roman"/>
          <w:szCs w:val="20"/>
        </w:rPr>
        <w:t>班級</w:t>
      </w:r>
      <w:r w:rsidR="003F4A9B" w:rsidRPr="00577AB7">
        <w:rPr>
          <w:rFonts w:ascii="Times New Roman" w:hAnsi="Times New Roman" w:cs="Times New Roman"/>
          <w:b/>
          <w:szCs w:val="20"/>
        </w:rPr>
        <w:t>B1</w:t>
      </w:r>
      <w:r w:rsidR="00577AB7" w:rsidRPr="00577AB7">
        <w:rPr>
          <w:rFonts w:ascii="標楷體" w:eastAsia="標楷體" w:hAnsi="標楷體" w:cs="Times New Roman" w:hint="eastAsia"/>
          <w:b/>
          <w:szCs w:val="20"/>
        </w:rPr>
        <w:t>:</w:t>
      </w:r>
      <w:r w:rsidR="003F4A9B" w:rsidRPr="00577AB7">
        <w:rPr>
          <w:rFonts w:ascii="Times New Roman" w:hAnsi="Times New Roman" w:cs="Times New Roman"/>
          <w:b/>
          <w:szCs w:val="20"/>
        </w:rPr>
        <w:t>中</w:t>
      </w:r>
      <w:r w:rsidR="00577AB7" w:rsidRPr="00577AB7">
        <w:rPr>
          <w:rFonts w:ascii="Times New Roman" w:hAnsi="Times New Roman" w:cs="Times New Roman" w:hint="eastAsia"/>
          <w:b/>
          <w:szCs w:val="20"/>
        </w:rPr>
        <w:t>級</w:t>
      </w:r>
      <w:r w:rsidR="00157E56">
        <w:rPr>
          <w:rFonts w:ascii="Times New Roman" w:hAnsi="Times New Roman" w:cs="Times New Roman" w:hint="eastAsia"/>
          <w:b/>
          <w:szCs w:val="20"/>
        </w:rPr>
        <w:t>門檻</w:t>
      </w:r>
      <w:r w:rsidR="00577AB7" w:rsidRPr="006633E3">
        <w:rPr>
          <w:rFonts w:ascii="Times New Roman" w:hAnsi="Times New Roman" w:cs="Times New Roman" w:hint="eastAsia"/>
          <w:color w:val="FF0000"/>
          <w:szCs w:val="20"/>
        </w:rPr>
        <w:t xml:space="preserve"> </w:t>
      </w:r>
      <w:r w:rsidR="00577AB7">
        <w:rPr>
          <w:rFonts w:asciiTheme="minorEastAsia" w:hAnsiTheme="minorEastAsia" w:cs="Times New Roman" w:hint="eastAsia"/>
          <w:szCs w:val="20"/>
        </w:rPr>
        <w:t xml:space="preserve">; </w:t>
      </w:r>
      <w:r w:rsidR="00A14F00" w:rsidRPr="00577AB7">
        <w:rPr>
          <w:rFonts w:ascii="Times New Roman" w:hAnsi="Times New Roman" w:cs="Times New Roman"/>
          <w:b/>
          <w:szCs w:val="20"/>
        </w:rPr>
        <w:t>B2</w:t>
      </w:r>
      <w:r w:rsidR="00577AB7" w:rsidRPr="00577AB7">
        <w:rPr>
          <w:rFonts w:ascii="標楷體" w:eastAsia="標楷體" w:hAnsi="標楷體" w:cs="Times New Roman" w:hint="eastAsia"/>
          <w:b/>
          <w:szCs w:val="20"/>
        </w:rPr>
        <w:t>:</w:t>
      </w:r>
      <w:r w:rsidR="00A14F00" w:rsidRPr="00577AB7">
        <w:rPr>
          <w:rFonts w:ascii="Times New Roman" w:hAnsi="Times New Roman" w:cs="Times New Roman"/>
          <w:b/>
          <w:szCs w:val="20"/>
        </w:rPr>
        <w:t>中高級</w:t>
      </w:r>
      <w:r w:rsidR="00157E56">
        <w:rPr>
          <w:rFonts w:ascii="Times New Roman" w:hAnsi="Times New Roman" w:cs="Times New Roman" w:hint="eastAsia"/>
          <w:b/>
          <w:szCs w:val="20"/>
        </w:rPr>
        <w:t>門檻</w:t>
      </w:r>
      <w:r w:rsidR="00577AB7">
        <w:rPr>
          <w:rFonts w:ascii="標楷體" w:eastAsia="標楷體" w:hAnsi="標楷體" w:cs="Times New Roman" w:hint="eastAsia"/>
          <w:szCs w:val="20"/>
        </w:rPr>
        <w:t>。</w:t>
      </w:r>
    </w:p>
    <w:p w:rsidR="00483049" w:rsidRPr="00DE706B" w:rsidRDefault="004F793D" w:rsidP="005C5989">
      <w:pPr>
        <w:spacing w:line="440" w:lineRule="exact"/>
        <w:ind w:left="360"/>
        <w:rPr>
          <w:rFonts w:ascii="Times New Roman" w:hAnsi="Times New Roman" w:cs="Times New Roman"/>
          <w:b/>
          <w:color w:val="FF0000"/>
          <w:szCs w:val="20"/>
        </w:rPr>
      </w:pPr>
      <w:r w:rsidRPr="003405EA">
        <w:rPr>
          <w:rFonts w:ascii="Times New Roman" w:hAnsi="Times New Roman" w:cs="Times New Roman" w:hint="eastAsia"/>
          <w:b/>
          <w:szCs w:val="20"/>
        </w:rPr>
        <w:t>6.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研究生請於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11</w:t>
      </w:r>
      <w:r w:rsidR="00577C37">
        <w:rPr>
          <w:rFonts w:ascii="Times New Roman" w:hAnsi="Times New Roman" w:cs="Times New Roman" w:hint="eastAsia"/>
          <w:b/>
          <w:color w:val="FF0000"/>
          <w:szCs w:val="20"/>
        </w:rPr>
        <w:t>4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年</w:t>
      </w:r>
      <w:r w:rsidR="005E0AB0">
        <w:rPr>
          <w:rFonts w:ascii="Times New Roman" w:hAnsi="Times New Roman" w:cs="Times New Roman" w:hint="eastAsia"/>
          <w:b/>
          <w:color w:val="FF0000"/>
          <w:szCs w:val="20"/>
        </w:rPr>
        <w:t>9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月</w:t>
      </w:r>
      <w:r w:rsidR="005E0AB0">
        <w:rPr>
          <w:rFonts w:ascii="Times New Roman" w:hAnsi="Times New Roman" w:cs="Times New Roman" w:hint="eastAsia"/>
          <w:b/>
          <w:color w:val="FF0000"/>
          <w:szCs w:val="20"/>
        </w:rPr>
        <w:t>8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日</w:t>
      </w:r>
      <w:r w:rsidR="00577AB7" w:rsidRPr="00DE706B">
        <w:rPr>
          <w:rFonts w:ascii="Times New Roman" w:hAnsi="Times New Roman" w:cs="Times New Roman" w:hint="eastAsia"/>
          <w:b/>
          <w:color w:val="FF0000"/>
          <w:szCs w:val="20"/>
        </w:rPr>
        <w:t>(</w:t>
      </w:r>
      <w:r w:rsidR="00577AB7" w:rsidRPr="00DE706B">
        <w:rPr>
          <w:rFonts w:ascii="Times New Roman" w:hAnsi="Times New Roman" w:cs="Times New Roman" w:hint="eastAsia"/>
          <w:b/>
          <w:color w:val="FF0000"/>
          <w:szCs w:val="20"/>
        </w:rPr>
        <w:t>星期</w:t>
      </w:r>
      <w:r w:rsidR="00577C37">
        <w:rPr>
          <w:rFonts w:ascii="Times New Roman" w:hAnsi="Times New Roman" w:cs="Times New Roman" w:hint="eastAsia"/>
          <w:b/>
          <w:color w:val="FF0000"/>
          <w:szCs w:val="20"/>
        </w:rPr>
        <w:t>一</w:t>
      </w:r>
      <w:r w:rsidR="00577AB7" w:rsidRPr="00DE706B">
        <w:rPr>
          <w:rFonts w:ascii="Times New Roman" w:hAnsi="Times New Roman" w:cs="Times New Roman" w:hint="eastAsia"/>
          <w:b/>
          <w:color w:val="FF0000"/>
          <w:szCs w:val="20"/>
        </w:rPr>
        <w:t>)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至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11</w:t>
      </w:r>
      <w:r w:rsidR="00577C37">
        <w:rPr>
          <w:rFonts w:ascii="Times New Roman" w:hAnsi="Times New Roman" w:cs="Times New Roman" w:hint="eastAsia"/>
          <w:b/>
          <w:color w:val="FF0000"/>
          <w:szCs w:val="20"/>
        </w:rPr>
        <w:t>4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年</w:t>
      </w:r>
      <w:r w:rsidR="005E0AB0">
        <w:rPr>
          <w:rFonts w:ascii="Times New Roman" w:hAnsi="Times New Roman" w:cs="Times New Roman" w:hint="eastAsia"/>
          <w:b/>
          <w:color w:val="FF0000"/>
          <w:szCs w:val="20"/>
        </w:rPr>
        <w:t>9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月</w:t>
      </w:r>
      <w:r w:rsidR="005E0AB0">
        <w:rPr>
          <w:rFonts w:ascii="Times New Roman" w:hAnsi="Times New Roman" w:cs="Times New Roman" w:hint="eastAsia"/>
          <w:b/>
          <w:color w:val="FF0000"/>
          <w:szCs w:val="20"/>
        </w:rPr>
        <w:t>19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日</w:t>
      </w:r>
      <w:r w:rsidR="00577AB7" w:rsidRPr="00DE706B">
        <w:rPr>
          <w:rFonts w:ascii="Times New Roman" w:hAnsi="Times New Roman" w:cs="Times New Roman" w:hint="eastAsia"/>
          <w:b/>
          <w:color w:val="FF0000"/>
          <w:szCs w:val="20"/>
        </w:rPr>
        <w:t>(</w:t>
      </w:r>
      <w:r w:rsidR="007B3B27" w:rsidRPr="00DE706B">
        <w:rPr>
          <w:rFonts w:ascii="Times New Roman" w:hAnsi="Times New Roman" w:cs="Times New Roman" w:hint="eastAsia"/>
          <w:b/>
          <w:color w:val="FF0000"/>
          <w:szCs w:val="20"/>
        </w:rPr>
        <w:t>星期</w:t>
      </w:r>
      <w:r w:rsidR="005E0AB0">
        <w:rPr>
          <w:rFonts w:ascii="Times New Roman" w:hAnsi="Times New Roman" w:cs="Times New Roman" w:hint="eastAsia"/>
          <w:b/>
          <w:color w:val="FF0000"/>
          <w:szCs w:val="20"/>
        </w:rPr>
        <w:t>五</w:t>
      </w:r>
      <w:r w:rsidR="00577AB7" w:rsidRPr="00DE706B">
        <w:rPr>
          <w:rFonts w:ascii="Times New Roman" w:hAnsi="Times New Roman" w:cs="Times New Roman" w:hint="eastAsia"/>
          <w:b/>
          <w:color w:val="FF0000"/>
          <w:szCs w:val="20"/>
        </w:rPr>
        <w:t>)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前辦理報名。</w:t>
      </w:r>
    </w:p>
    <w:p w:rsidR="00A25233" w:rsidRPr="003405EA" w:rsidRDefault="004F793D" w:rsidP="005C5989">
      <w:pPr>
        <w:adjustRightInd w:val="0"/>
        <w:snapToGrid w:val="0"/>
        <w:spacing w:line="440" w:lineRule="exact"/>
        <w:ind w:leftChars="-94" w:left="545" w:hangingChars="321" w:hanging="771"/>
        <w:jc w:val="both"/>
        <w:rPr>
          <w:rFonts w:ascii="Times New Roman" w:hAnsi="Times New Roman" w:cs="Times New Roman"/>
          <w:b/>
          <w:szCs w:val="20"/>
        </w:rPr>
      </w:pPr>
      <w:r w:rsidRPr="003405EA">
        <w:rPr>
          <w:rFonts w:ascii="Times New Roman" w:hAnsi="Times New Roman" w:cs="Times New Roman" w:hint="eastAsia"/>
          <w:b/>
          <w:szCs w:val="20"/>
        </w:rPr>
        <w:t xml:space="preserve">     7.</w:t>
      </w:r>
      <w:r w:rsidR="00383A70" w:rsidRPr="003405EA">
        <w:rPr>
          <w:rFonts w:ascii="Times New Roman" w:hAnsi="Times New Roman" w:cs="Times New Roman" w:hint="eastAsia"/>
          <w:b/>
          <w:szCs w:val="20"/>
        </w:rPr>
        <w:t>研究生</w:t>
      </w:r>
      <w:r w:rsidR="00577AB7" w:rsidRPr="003405EA">
        <w:rPr>
          <w:rFonts w:ascii="標楷體" w:eastAsia="標楷體" w:hAnsi="標楷體" w:cs="Times New Roman" w:hint="eastAsia"/>
          <w:b/>
          <w:szCs w:val="20"/>
        </w:rPr>
        <w:t>「</w:t>
      </w:r>
      <w:r w:rsidR="00A25233" w:rsidRPr="003405EA">
        <w:rPr>
          <w:rFonts w:ascii="Times New Roman" w:hAnsi="Times New Roman" w:cs="Times New Roman"/>
          <w:b/>
          <w:szCs w:val="20"/>
        </w:rPr>
        <w:t>進修英文</w:t>
      </w:r>
      <w:r w:rsidR="00577AB7" w:rsidRPr="003405EA">
        <w:rPr>
          <w:rFonts w:ascii="標楷體" w:eastAsia="標楷體" w:hAnsi="標楷體" w:cs="Times New Roman" w:hint="eastAsia"/>
          <w:b/>
          <w:szCs w:val="20"/>
        </w:rPr>
        <w:t>」</w:t>
      </w:r>
      <w:r w:rsidR="00A25233" w:rsidRPr="003405EA">
        <w:rPr>
          <w:rFonts w:ascii="Times New Roman" w:hAnsi="Times New Roman" w:cs="Times New Roman"/>
          <w:b/>
          <w:szCs w:val="20"/>
        </w:rPr>
        <w:t>課程報名作業流程</w:t>
      </w:r>
      <w:r w:rsidR="00A25233" w:rsidRPr="003405EA">
        <w:rPr>
          <w:rFonts w:ascii="Times New Roman" w:hAnsi="Times New Roman" w:cs="Times New Roman"/>
          <w:b/>
          <w:szCs w:val="20"/>
        </w:rPr>
        <w:t>:</w:t>
      </w:r>
      <w:r w:rsidR="00A25233" w:rsidRPr="003405EA">
        <w:rPr>
          <w:rFonts w:ascii="Times New Roman" w:hAnsi="Times New Roman" w:cs="Times New Roman"/>
          <w:b/>
          <w:szCs w:val="20"/>
        </w:rPr>
        <w:t>填寫申請單</w:t>
      </w:r>
      <w:r w:rsidR="00A25233" w:rsidRPr="003405EA">
        <w:sym w:font="Wingdings" w:char="F0E0"/>
      </w:r>
      <w:r w:rsidR="00A25233" w:rsidRPr="003405EA">
        <w:rPr>
          <w:rFonts w:ascii="Times New Roman" w:hAnsi="Times New Roman" w:cs="Times New Roman"/>
          <w:b/>
          <w:szCs w:val="20"/>
        </w:rPr>
        <w:t>交由系所審合資</w:t>
      </w:r>
      <w:bookmarkStart w:id="0" w:name="_GoBack"/>
      <w:bookmarkEnd w:id="0"/>
      <w:r w:rsidR="00A25233" w:rsidRPr="003405EA">
        <w:rPr>
          <w:rFonts w:ascii="Times New Roman" w:hAnsi="Times New Roman" w:cs="Times New Roman"/>
          <w:b/>
          <w:szCs w:val="20"/>
        </w:rPr>
        <w:t>格</w:t>
      </w:r>
      <w:r w:rsidR="00160846" w:rsidRPr="003405EA">
        <w:sym w:font="Wingdings" w:char="F0E0"/>
      </w:r>
      <w:r w:rsidR="007F2186" w:rsidRPr="003405EA">
        <w:rPr>
          <w:rFonts w:ascii="Times New Roman" w:hAnsi="Times New Roman" w:cs="Times New Roman" w:hint="eastAsia"/>
          <w:b/>
          <w:szCs w:val="20"/>
        </w:rPr>
        <w:t>教</w:t>
      </w:r>
      <w:r w:rsidR="000515F0" w:rsidRPr="003405EA">
        <w:rPr>
          <w:rFonts w:ascii="Times New Roman" w:hAnsi="Times New Roman" w:cs="Times New Roman" w:hint="eastAsia"/>
          <w:b/>
          <w:szCs w:val="20"/>
        </w:rPr>
        <w:t>務處註冊課</w:t>
      </w:r>
      <w:proofErr w:type="gramStart"/>
      <w:r w:rsidR="000515F0" w:rsidRPr="003405EA">
        <w:rPr>
          <w:rFonts w:ascii="Times New Roman" w:hAnsi="Times New Roman" w:cs="Times New Roman" w:hint="eastAsia"/>
          <w:b/>
          <w:szCs w:val="20"/>
        </w:rPr>
        <w:t>務</w:t>
      </w:r>
      <w:proofErr w:type="gramEnd"/>
      <w:r w:rsidR="000515F0" w:rsidRPr="003405EA">
        <w:rPr>
          <w:rFonts w:ascii="Times New Roman" w:hAnsi="Times New Roman" w:cs="Times New Roman" w:hint="eastAsia"/>
          <w:b/>
          <w:szCs w:val="20"/>
        </w:rPr>
        <w:t>組審核是否繳交學分費</w:t>
      </w:r>
      <w:r w:rsidR="008C60D2" w:rsidRPr="003405EA">
        <w:sym w:font="Wingdings" w:char="F0E0"/>
      </w:r>
      <w:r w:rsidR="00A25233" w:rsidRPr="003405EA">
        <w:rPr>
          <w:rFonts w:ascii="Times New Roman" w:hAnsi="Times New Roman" w:cs="Times New Roman"/>
          <w:b/>
          <w:szCs w:val="20"/>
        </w:rPr>
        <w:t>出納組繳費</w:t>
      </w:r>
      <w:r w:rsidR="00160846" w:rsidRPr="003405EA">
        <w:sym w:font="Wingdings" w:char="F0E0"/>
      </w:r>
      <w:r w:rsidR="00F804C1" w:rsidRPr="003405EA">
        <w:rPr>
          <w:rFonts w:ascii="Times New Roman" w:hAnsi="Times New Roman" w:cs="Times New Roman" w:hint="eastAsia"/>
          <w:b/>
          <w:szCs w:val="20"/>
        </w:rPr>
        <w:t>申請表及繳費收據送至語言與文化中心</w:t>
      </w:r>
      <w:r w:rsidR="00577AB7" w:rsidRPr="00BC418B">
        <w:rPr>
          <w:rFonts w:ascii="標楷體" w:eastAsia="標楷體" w:hAnsi="標楷體" w:cs="Times New Roman" w:hint="eastAsia"/>
          <w:b/>
          <w:szCs w:val="20"/>
        </w:rPr>
        <w:t>。</w:t>
      </w:r>
    </w:p>
    <w:p w:rsidR="00463355" w:rsidRPr="00AB29F5" w:rsidRDefault="00463355" w:rsidP="008D338E">
      <w:pPr>
        <w:snapToGrid w:val="0"/>
        <w:ind w:left="357"/>
        <w:rPr>
          <w:rFonts w:ascii="Times New Roman" w:hAnsi="Times New Roman" w:cs="Times New Roman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8D338E" w:rsidTr="005C5989">
        <w:trPr>
          <w:trHeight w:val="307"/>
        </w:trPr>
        <w:tc>
          <w:tcPr>
            <w:tcW w:w="2409" w:type="dxa"/>
            <w:vAlign w:val="center"/>
          </w:tcPr>
          <w:p w:rsidR="008D338E" w:rsidRPr="00160846" w:rsidRDefault="008D338E" w:rsidP="005C598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系所</w:t>
            </w:r>
            <w:r w:rsidRPr="00365C49">
              <w:rPr>
                <w:rFonts w:hint="eastAsia"/>
              </w:rPr>
              <w:t>主任</w:t>
            </w:r>
          </w:p>
        </w:tc>
        <w:tc>
          <w:tcPr>
            <w:tcW w:w="2410" w:type="dxa"/>
            <w:vAlign w:val="center"/>
          </w:tcPr>
          <w:p w:rsidR="008D338E" w:rsidRDefault="008D338E" w:rsidP="005C598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教務處註冊課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組</w:t>
            </w:r>
          </w:p>
        </w:tc>
        <w:tc>
          <w:tcPr>
            <w:tcW w:w="2410" w:type="dxa"/>
            <w:vAlign w:val="center"/>
          </w:tcPr>
          <w:p w:rsidR="008D338E" w:rsidRDefault="008D338E" w:rsidP="005C598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出納</w:t>
            </w:r>
            <w:r w:rsidR="00B53A91">
              <w:rPr>
                <w:rFonts w:hint="eastAsia"/>
              </w:rPr>
              <w:t>組</w:t>
            </w:r>
          </w:p>
        </w:tc>
        <w:tc>
          <w:tcPr>
            <w:tcW w:w="2410" w:type="dxa"/>
            <w:vAlign w:val="center"/>
          </w:tcPr>
          <w:p w:rsidR="008D338E" w:rsidRDefault="008D338E" w:rsidP="005C598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語言與文化中心</w:t>
            </w:r>
          </w:p>
        </w:tc>
      </w:tr>
      <w:tr w:rsidR="008D338E" w:rsidTr="005C5989">
        <w:trPr>
          <w:trHeight w:val="1080"/>
        </w:trPr>
        <w:tc>
          <w:tcPr>
            <w:tcW w:w="2409" w:type="dxa"/>
          </w:tcPr>
          <w:p w:rsidR="008D338E" w:rsidRDefault="008D338E" w:rsidP="00A25233">
            <w:pPr>
              <w:pStyle w:val="a3"/>
              <w:ind w:leftChars="0" w:left="0"/>
            </w:pPr>
          </w:p>
        </w:tc>
        <w:tc>
          <w:tcPr>
            <w:tcW w:w="2410" w:type="dxa"/>
            <w:vAlign w:val="center"/>
          </w:tcPr>
          <w:p w:rsidR="008D338E" w:rsidRPr="008A6995" w:rsidRDefault="008D338E" w:rsidP="005C5989">
            <w:pPr>
              <w:pStyle w:val="a3"/>
              <w:ind w:leftChars="0" w:left="0"/>
              <w:jc w:val="center"/>
              <w:rPr>
                <w:sz w:val="22"/>
              </w:rPr>
            </w:pPr>
            <w:r w:rsidRPr="008A6995">
              <w:rPr>
                <w:sz w:val="22"/>
              </w:rPr>
              <w:t>需繳交學分費</w:t>
            </w:r>
            <w:r w:rsidRPr="008A6995">
              <w:rPr>
                <w:rFonts w:hint="eastAsia"/>
                <w:sz w:val="22"/>
              </w:rPr>
              <w:t>：</w:t>
            </w:r>
            <w:r w:rsidR="008A6995" w:rsidRPr="005C5989">
              <w:rPr>
                <w:rFonts w:ascii="Times New Roman" w:hAnsi="Times New Roman" w:cs="Times New Roman"/>
                <w:b/>
                <w:sz w:val="22"/>
              </w:rPr>
              <w:t>2</w:t>
            </w:r>
            <w:r w:rsidR="008A6995" w:rsidRPr="008A6995">
              <w:rPr>
                <w:rFonts w:hint="eastAsia"/>
                <w:sz w:val="22"/>
              </w:rPr>
              <w:t>學分</w:t>
            </w:r>
          </w:p>
          <w:p w:rsidR="008D338E" w:rsidRDefault="008D338E" w:rsidP="0075496D">
            <w:pPr>
              <w:pStyle w:val="a3"/>
              <w:ind w:leftChars="0" w:left="0"/>
              <w:jc w:val="center"/>
            </w:pPr>
            <w:r w:rsidRPr="008D338E">
              <w:rPr>
                <w:sz w:val="28"/>
                <w:szCs w:val="28"/>
              </w:rPr>
              <w:sym w:font="Wingdings 2" w:char="F0A3"/>
            </w:r>
            <w:r>
              <w:t>是</w:t>
            </w:r>
            <w:r w:rsidR="0075496D">
              <w:rPr>
                <w:rFonts w:hint="eastAsia"/>
              </w:rPr>
              <w:t xml:space="preserve"> </w:t>
            </w:r>
            <w:r w:rsidRPr="008D338E">
              <w:rPr>
                <w:sz w:val="28"/>
                <w:szCs w:val="28"/>
              </w:rPr>
              <w:sym w:font="Wingdings 2" w:char="F0A3"/>
            </w:r>
            <w:r>
              <w:t>否</w:t>
            </w:r>
          </w:p>
        </w:tc>
        <w:tc>
          <w:tcPr>
            <w:tcW w:w="2410" w:type="dxa"/>
          </w:tcPr>
          <w:p w:rsidR="008D338E" w:rsidRDefault="008D338E" w:rsidP="00A25233">
            <w:pPr>
              <w:pStyle w:val="a3"/>
              <w:ind w:leftChars="0" w:left="0"/>
            </w:pPr>
          </w:p>
        </w:tc>
        <w:tc>
          <w:tcPr>
            <w:tcW w:w="2410" w:type="dxa"/>
          </w:tcPr>
          <w:p w:rsidR="008D338E" w:rsidRDefault="008D338E" w:rsidP="00A25233">
            <w:pPr>
              <w:pStyle w:val="a3"/>
              <w:ind w:leftChars="0" w:left="0"/>
            </w:pPr>
          </w:p>
        </w:tc>
      </w:tr>
    </w:tbl>
    <w:p w:rsidR="00A25233" w:rsidRDefault="00A25233" w:rsidP="0075496D"/>
    <w:sectPr w:rsidR="00A25233" w:rsidSect="00A65B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70B" w:rsidRDefault="0096770B" w:rsidP="00160846">
      <w:r>
        <w:separator/>
      </w:r>
    </w:p>
  </w:endnote>
  <w:endnote w:type="continuationSeparator" w:id="0">
    <w:p w:rsidR="0096770B" w:rsidRDefault="0096770B" w:rsidP="0016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70B" w:rsidRDefault="0096770B" w:rsidP="00160846">
      <w:r>
        <w:separator/>
      </w:r>
    </w:p>
  </w:footnote>
  <w:footnote w:type="continuationSeparator" w:id="0">
    <w:p w:rsidR="0096770B" w:rsidRDefault="0096770B" w:rsidP="00160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F6282"/>
    <w:multiLevelType w:val="hybridMultilevel"/>
    <w:tmpl w:val="127C7536"/>
    <w:lvl w:ilvl="0" w:tplc="33AA7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4AB6172"/>
    <w:multiLevelType w:val="hybridMultilevel"/>
    <w:tmpl w:val="2E0E4E8E"/>
    <w:lvl w:ilvl="0" w:tplc="F64C88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32069F"/>
    <w:multiLevelType w:val="hybridMultilevel"/>
    <w:tmpl w:val="3B687500"/>
    <w:lvl w:ilvl="0" w:tplc="87D43BA2">
      <w:start w:val="1"/>
      <w:numFmt w:val="decimal"/>
      <w:lvlText w:val="（%1）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233"/>
    <w:rsid w:val="000274AF"/>
    <w:rsid w:val="000515F0"/>
    <w:rsid w:val="000753D5"/>
    <w:rsid w:val="00086A1D"/>
    <w:rsid w:val="0009150D"/>
    <w:rsid w:val="000A3628"/>
    <w:rsid w:val="000C7009"/>
    <w:rsid w:val="000D1F8C"/>
    <w:rsid w:val="000F5E9E"/>
    <w:rsid w:val="001038D8"/>
    <w:rsid w:val="00157E56"/>
    <w:rsid w:val="00160846"/>
    <w:rsid w:val="001B518C"/>
    <w:rsid w:val="001D3546"/>
    <w:rsid w:val="00210417"/>
    <w:rsid w:val="002A0D03"/>
    <w:rsid w:val="002B6D6A"/>
    <w:rsid w:val="002C116B"/>
    <w:rsid w:val="002C7E94"/>
    <w:rsid w:val="002D0783"/>
    <w:rsid w:val="002F26E2"/>
    <w:rsid w:val="003010B5"/>
    <w:rsid w:val="00306644"/>
    <w:rsid w:val="00330514"/>
    <w:rsid w:val="003405EA"/>
    <w:rsid w:val="00345EC6"/>
    <w:rsid w:val="00346074"/>
    <w:rsid w:val="003520A0"/>
    <w:rsid w:val="00365C49"/>
    <w:rsid w:val="00365F0B"/>
    <w:rsid w:val="0037766A"/>
    <w:rsid w:val="00383A70"/>
    <w:rsid w:val="00395A28"/>
    <w:rsid w:val="003C1F24"/>
    <w:rsid w:val="003D4B40"/>
    <w:rsid w:val="003F4A9B"/>
    <w:rsid w:val="00412CB0"/>
    <w:rsid w:val="004531D4"/>
    <w:rsid w:val="00463355"/>
    <w:rsid w:val="00483049"/>
    <w:rsid w:val="0048716A"/>
    <w:rsid w:val="00491A29"/>
    <w:rsid w:val="004C37A2"/>
    <w:rsid w:val="004D520A"/>
    <w:rsid w:val="004E702B"/>
    <w:rsid w:val="004F6AB8"/>
    <w:rsid w:val="004F793D"/>
    <w:rsid w:val="00515AD3"/>
    <w:rsid w:val="00520FA0"/>
    <w:rsid w:val="0052447A"/>
    <w:rsid w:val="00540659"/>
    <w:rsid w:val="0057050A"/>
    <w:rsid w:val="00577AB7"/>
    <w:rsid w:val="00577C37"/>
    <w:rsid w:val="005A7E95"/>
    <w:rsid w:val="005B5665"/>
    <w:rsid w:val="005C5989"/>
    <w:rsid w:val="005D11F7"/>
    <w:rsid w:val="005E0AB0"/>
    <w:rsid w:val="006633E3"/>
    <w:rsid w:val="006F44DE"/>
    <w:rsid w:val="00727534"/>
    <w:rsid w:val="0075496D"/>
    <w:rsid w:val="00786F55"/>
    <w:rsid w:val="007B2E17"/>
    <w:rsid w:val="007B3B27"/>
    <w:rsid w:val="007F2186"/>
    <w:rsid w:val="00813963"/>
    <w:rsid w:val="008149D6"/>
    <w:rsid w:val="00851BE3"/>
    <w:rsid w:val="00870DAA"/>
    <w:rsid w:val="00890434"/>
    <w:rsid w:val="008A6995"/>
    <w:rsid w:val="008C60D2"/>
    <w:rsid w:val="008D338E"/>
    <w:rsid w:val="008E6B76"/>
    <w:rsid w:val="00901712"/>
    <w:rsid w:val="00905E10"/>
    <w:rsid w:val="009076A8"/>
    <w:rsid w:val="00921014"/>
    <w:rsid w:val="0095117A"/>
    <w:rsid w:val="00952692"/>
    <w:rsid w:val="0096770B"/>
    <w:rsid w:val="00973130"/>
    <w:rsid w:val="00981516"/>
    <w:rsid w:val="00A14F00"/>
    <w:rsid w:val="00A224BE"/>
    <w:rsid w:val="00A25233"/>
    <w:rsid w:val="00A61AA3"/>
    <w:rsid w:val="00A64566"/>
    <w:rsid w:val="00A65B80"/>
    <w:rsid w:val="00A83C51"/>
    <w:rsid w:val="00AB29F5"/>
    <w:rsid w:val="00AB54F2"/>
    <w:rsid w:val="00AD66BD"/>
    <w:rsid w:val="00B15826"/>
    <w:rsid w:val="00B2447A"/>
    <w:rsid w:val="00B30B68"/>
    <w:rsid w:val="00B5230A"/>
    <w:rsid w:val="00B53A91"/>
    <w:rsid w:val="00B81C14"/>
    <w:rsid w:val="00BB76DA"/>
    <w:rsid w:val="00BC418B"/>
    <w:rsid w:val="00BD6D97"/>
    <w:rsid w:val="00BE013E"/>
    <w:rsid w:val="00C3174F"/>
    <w:rsid w:val="00C56993"/>
    <w:rsid w:val="00C751C0"/>
    <w:rsid w:val="00C82DB5"/>
    <w:rsid w:val="00C847C7"/>
    <w:rsid w:val="00C90F6B"/>
    <w:rsid w:val="00C97B23"/>
    <w:rsid w:val="00CB6309"/>
    <w:rsid w:val="00CD0081"/>
    <w:rsid w:val="00D05310"/>
    <w:rsid w:val="00D30915"/>
    <w:rsid w:val="00D8597B"/>
    <w:rsid w:val="00D85F30"/>
    <w:rsid w:val="00DA2301"/>
    <w:rsid w:val="00DB260F"/>
    <w:rsid w:val="00DC3BD7"/>
    <w:rsid w:val="00DC5D79"/>
    <w:rsid w:val="00DE706B"/>
    <w:rsid w:val="00E16FAE"/>
    <w:rsid w:val="00E17DE1"/>
    <w:rsid w:val="00E25567"/>
    <w:rsid w:val="00E44388"/>
    <w:rsid w:val="00E55625"/>
    <w:rsid w:val="00E73E2F"/>
    <w:rsid w:val="00EB6314"/>
    <w:rsid w:val="00ED3458"/>
    <w:rsid w:val="00ED603B"/>
    <w:rsid w:val="00ED7799"/>
    <w:rsid w:val="00EE001C"/>
    <w:rsid w:val="00EF567F"/>
    <w:rsid w:val="00F203C8"/>
    <w:rsid w:val="00F53A48"/>
    <w:rsid w:val="00F60775"/>
    <w:rsid w:val="00F804C1"/>
    <w:rsid w:val="00FB0EC3"/>
    <w:rsid w:val="00FB1930"/>
    <w:rsid w:val="00FC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0BD34"/>
  <w15:docId w15:val="{27BA1863-6B63-41A2-A62D-5027A705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33"/>
    <w:pPr>
      <w:ind w:leftChars="200" w:left="480"/>
    </w:pPr>
  </w:style>
  <w:style w:type="table" w:styleId="a4">
    <w:name w:val="Table Grid"/>
    <w:basedOn w:val="a1"/>
    <w:uiPriority w:val="39"/>
    <w:rsid w:val="00A2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523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0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08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0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08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u.edu.tw/~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kmuuser</dc:creator>
  <cp:lastModifiedBy>Admin</cp:lastModifiedBy>
  <cp:revision>2</cp:revision>
  <cp:lastPrinted>2020-02-21T06:00:00Z</cp:lastPrinted>
  <dcterms:created xsi:type="dcterms:W3CDTF">2025-05-15T07:48:00Z</dcterms:created>
  <dcterms:modified xsi:type="dcterms:W3CDTF">2025-05-15T07:48:00Z</dcterms:modified>
</cp:coreProperties>
</file>